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46" w:rsidRPr="00A87501" w:rsidRDefault="009E3546" w:rsidP="009E354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A87501">
        <w:rPr>
          <w:b/>
          <w:sz w:val="22"/>
          <w:szCs w:val="22"/>
        </w:rPr>
        <w:t>DEPARTMENT OF EDUCATION</w:t>
      </w:r>
    </w:p>
    <w:p w:rsidR="009E3546" w:rsidRPr="00A87501" w:rsidRDefault="009E3546" w:rsidP="009E3546">
      <w:pPr>
        <w:jc w:val="center"/>
        <w:rPr>
          <w:b/>
          <w:sz w:val="22"/>
          <w:szCs w:val="22"/>
        </w:rPr>
      </w:pPr>
      <w:r w:rsidRPr="00A87501">
        <w:rPr>
          <w:b/>
          <w:sz w:val="22"/>
          <w:szCs w:val="22"/>
        </w:rPr>
        <w:t>TEACHER CANDIDATE DISPOSITION RUBRIC</w:t>
      </w:r>
    </w:p>
    <w:p w:rsidR="009E3546" w:rsidRPr="00A87501" w:rsidRDefault="009E3546" w:rsidP="009E3546">
      <w:pPr>
        <w:jc w:val="center"/>
        <w:rPr>
          <w:b/>
          <w:sz w:val="22"/>
          <w:szCs w:val="22"/>
        </w:rPr>
      </w:pPr>
    </w:p>
    <w:p w:rsidR="009E3546" w:rsidRPr="00A87501" w:rsidRDefault="009E3546" w:rsidP="009E3546">
      <w:pPr>
        <w:rPr>
          <w:i/>
          <w:sz w:val="22"/>
          <w:szCs w:val="22"/>
        </w:rPr>
      </w:pPr>
      <w:r w:rsidRPr="00A87501">
        <w:rPr>
          <w:i/>
          <w:sz w:val="22"/>
          <w:szCs w:val="22"/>
        </w:rPr>
        <w:t>Directions:  Teacher candidates are responsible for 1) completing the demographic information; 2) presenting the rubric to the assigned evaluator; and 3) placing the completed, signed rubric in their professional portfolio.</w:t>
      </w:r>
    </w:p>
    <w:p w:rsidR="009E3546" w:rsidRPr="00A87501" w:rsidRDefault="009E3546" w:rsidP="009E3546">
      <w:pPr>
        <w:rPr>
          <w:i/>
          <w:sz w:val="22"/>
          <w:szCs w:val="22"/>
        </w:rPr>
      </w:pPr>
    </w:p>
    <w:p w:rsidR="009E3546" w:rsidRPr="00A87501" w:rsidRDefault="009E3546" w:rsidP="009E3546">
      <w:pPr>
        <w:rPr>
          <w:sz w:val="22"/>
          <w:szCs w:val="22"/>
        </w:rPr>
      </w:pPr>
      <w:r w:rsidRPr="00A87501">
        <w:rPr>
          <w:sz w:val="22"/>
          <w:szCs w:val="22"/>
        </w:rPr>
        <w:t>Teacher Candidate:________________________</w:t>
      </w:r>
      <w:r>
        <w:rPr>
          <w:sz w:val="22"/>
          <w:szCs w:val="22"/>
        </w:rPr>
        <w:t xml:space="preserve"> </w:t>
      </w:r>
      <w:r w:rsidRPr="00A87501">
        <w:rPr>
          <w:sz w:val="22"/>
          <w:szCs w:val="22"/>
        </w:rPr>
        <w:t>SWOSU Identification Number:_________</w:t>
      </w:r>
    </w:p>
    <w:p w:rsidR="009E3546" w:rsidRPr="00A87501" w:rsidRDefault="009E3546" w:rsidP="009E3546">
      <w:pPr>
        <w:rPr>
          <w:color w:val="244061" w:themeColor="accent1" w:themeShade="80"/>
          <w:sz w:val="22"/>
          <w:szCs w:val="22"/>
        </w:rPr>
      </w:pPr>
    </w:p>
    <w:p w:rsidR="009E3546" w:rsidRPr="00A87501" w:rsidRDefault="009E3546" w:rsidP="009E3546">
      <w:pPr>
        <w:rPr>
          <w:sz w:val="22"/>
          <w:szCs w:val="22"/>
        </w:rPr>
      </w:pPr>
      <w:r w:rsidRPr="00A87501">
        <w:rPr>
          <w:sz w:val="22"/>
          <w:szCs w:val="22"/>
        </w:rPr>
        <w:t>Evaluator:________________________________</w:t>
      </w:r>
      <w:r w:rsidRPr="00A87501">
        <w:rPr>
          <w:sz w:val="22"/>
          <w:szCs w:val="22"/>
        </w:rPr>
        <w:tab/>
      </w:r>
    </w:p>
    <w:p w:rsidR="009E3546" w:rsidRPr="00D60AB5" w:rsidRDefault="009E3546" w:rsidP="009E3546">
      <w:pPr>
        <w:rPr>
          <w:sz w:val="22"/>
          <w:szCs w:val="22"/>
        </w:rPr>
      </w:pPr>
      <w:r>
        <w:rPr>
          <w:sz w:val="22"/>
          <w:szCs w:val="22"/>
        </w:rPr>
        <w:t xml:space="preserve">Check One:  </w:t>
      </w:r>
      <w:r w:rsidRPr="00A87501">
        <w:rPr>
          <w:sz w:val="22"/>
          <w:szCs w:val="22"/>
        </w:rPr>
        <w:t>_____ School/Community Partn</w:t>
      </w:r>
      <w:r>
        <w:t xml:space="preserve">er </w:t>
      </w:r>
      <w:r>
        <w:tab/>
        <w:t xml:space="preserve">   </w:t>
      </w:r>
      <w:r w:rsidRPr="00A87501">
        <w:rPr>
          <w:sz w:val="22"/>
          <w:szCs w:val="22"/>
        </w:rPr>
        <w:t>School Name/District:  __________</w:t>
      </w:r>
      <w:r>
        <w:t>_____</w:t>
      </w:r>
    </w:p>
    <w:p w:rsidR="009E3546" w:rsidRPr="00A87501" w:rsidRDefault="009E3546" w:rsidP="009E3546">
      <w:pPr>
        <w:rPr>
          <w:sz w:val="22"/>
          <w:szCs w:val="22"/>
        </w:rPr>
      </w:pPr>
      <w:r w:rsidRPr="00A87501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     </w:t>
      </w:r>
      <w:r w:rsidRPr="00A87501">
        <w:rPr>
          <w:sz w:val="22"/>
          <w:szCs w:val="22"/>
        </w:rPr>
        <w:t>_____ SWOSU Faculty Member</w:t>
      </w:r>
      <w:r w:rsidRPr="00A87501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A87501">
        <w:rPr>
          <w:sz w:val="22"/>
          <w:szCs w:val="22"/>
        </w:rPr>
        <w:t>Department:____________________</w:t>
      </w:r>
      <w:r>
        <w:t>______</w:t>
      </w:r>
    </w:p>
    <w:p w:rsidR="009E3546" w:rsidRDefault="009E3546" w:rsidP="009E354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39"/>
        <w:gridCol w:w="1170"/>
        <w:gridCol w:w="988"/>
        <w:gridCol w:w="992"/>
        <w:gridCol w:w="1187"/>
      </w:tblGrid>
      <w:tr w:rsidR="009E3546" w:rsidTr="001F11C8">
        <w:tc>
          <w:tcPr>
            <w:tcW w:w="2735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Disposition</w:t>
            </w:r>
          </w:p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Criterion</w:t>
            </w:r>
          </w:p>
        </w:tc>
        <w:tc>
          <w:tcPr>
            <w:tcW w:w="611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3</w:t>
            </w:r>
          </w:p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Above Average</w:t>
            </w:r>
          </w:p>
        </w:tc>
        <w:tc>
          <w:tcPr>
            <w:tcW w:w="516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2</w:t>
            </w:r>
          </w:p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Average</w:t>
            </w:r>
          </w:p>
        </w:tc>
        <w:tc>
          <w:tcPr>
            <w:tcW w:w="518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1</w:t>
            </w:r>
          </w:p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Limited</w:t>
            </w:r>
          </w:p>
        </w:tc>
        <w:tc>
          <w:tcPr>
            <w:tcW w:w="620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0</w:t>
            </w:r>
          </w:p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Not Observed</w:t>
            </w:r>
          </w:p>
        </w:tc>
      </w:tr>
      <w:tr w:rsidR="009E3546" w:rsidTr="001F11C8">
        <w:tc>
          <w:tcPr>
            <w:tcW w:w="2735" w:type="pct"/>
          </w:tcPr>
          <w:p w:rsidR="009E3546" w:rsidRPr="009E3546" w:rsidRDefault="009E3546" w:rsidP="001F11C8">
            <w:pPr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Teacher candidate demonstrates grooming and appearance appropriate to the context of the field experience and/or university setting.</w:t>
            </w:r>
          </w:p>
        </w:tc>
        <w:tc>
          <w:tcPr>
            <w:tcW w:w="611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</w:tr>
      <w:tr w:rsidR="009E3546" w:rsidTr="001F11C8">
        <w:tc>
          <w:tcPr>
            <w:tcW w:w="2735" w:type="pct"/>
          </w:tcPr>
          <w:p w:rsidR="009E3546" w:rsidRPr="009E3546" w:rsidRDefault="009E3546" w:rsidP="001F11C8">
            <w:pPr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Teacher candidate is respectful of individuals’ unique differences as demonstrated by personal interaction in field experiences and university settings.</w:t>
            </w:r>
          </w:p>
        </w:tc>
        <w:tc>
          <w:tcPr>
            <w:tcW w:w="611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</w:tr>
      <w:tr w:rsidR="009E3546" w:rsidTr="001F11C8">
        <w:tc>
          <w:tcPr>
            <w:tcW w:w="2735" w:type="pct"/>
          </w:tcPr>
          <w:p w:rsidR="009E3546" w:rsidRPr="009E3546" w:rsidRDefault="009E3546" w:rsidP="001F11C8">
            <w:pPr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Teacher candidate fosters respectful communication among all members of the learning community. (school/community partners, university faculty members, peers, and PK-12 students)</w:t>
            </w:r>
          </w:p>
        </w:tc>
        <w:tc>
          <w:tcPr>
            <w:tcW w:w="611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</w:tr>
      <w:tr w:rsidR="009E3546" w:rsidTr="001F11C8">
        <w:tc>
          <w:tcPr>
            <w:tcW w:w="2735" w:type="pct"/>
          </w:tcPr>
          <w:p w:rsidR="009E3546" w:rsidRPr="009E3546" w:rsidRDefault="009E3546" w:rsidP="001F11C8">
            <w:pPr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Teacher candidate is committed to work toward mastery of disciplinary content/skills and pedagogical skills.</w:t>
            </w:r>
          </w:p>
        </w:tc>
        <w:tc>
          <w:tcPr>
            <w:tcW w:w="611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</w:tr>
      <w:tr w:rsidR="009E3546" w:rsidTr="001F11C8">
        <w:tc>
          <w:tcPr>
            <w:tcW w:w="2735" w:type="pct"/>
          </w:tcPr>
          <w:p w:rsidR="009E3546" w:rsidRPr="009E3546" w:rsidRDefault="009E3546" w:rsidP="001F11C8">
            <w:pPr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Teacher candidate exhibits initiative in field experiences and in university classroom settings.</w:t>
            </w:r>
          </w:p>
        </w:tc>
        <w:tc>
          <w:tcPr>
            <w:tcW w:w="611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</w:tr>
      <w:tr w:rsidR="009E3546" w:rsidTr="001F11C8">
        <w:tc>
          <w:tcPr>
            <w:tcW w:w="2735" w:type="pct"/>
          </w:tcPr>
          <w:p w:rsidR="009E3546" w:rsidRPr="009E3546" w:rsidRDefault="009E3546" w:rsidP="001F11C8">
            <w:pPr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Teacher candidate exhibits ethical behavior and fairness in field experiences and in university settings.</w:t>
            </w:r>
          </w:p>
        </w:tc>
        <w:tc>
          <w:tcPr>
            <w:tcW w:w="611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</w:tr>
      <w:tr w:rsidR="009E3546" w:rsidTr="001F11C8">
        <w:tc>
          <w:tcPr>
            <w:tcW w:w="2735" w:type="pct"/>
          </w:tcPr>
          <w:p w:rsidR="009E3546" w:rsidRPr="009E3546" w:rsidRDefault="009E3546" w:rsidP="001F11C8">
            <w:pPr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Teacher candidate takes initiative to grow &amp; develop with colleagues (peers, university faculty, school/community partners) through interactions that enhance professional practice.</w:t>
            </w:r>
          </w:p>
        </w:tc>
        <w:tc>
          <w:tcPr>
            <w:tcW w:w="611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</w:tr>
      <w:tr w:rsidR="009E3546" w:rsidTr="001F11C8">
        <w:tc>
          <w:tcPr>
            <w:tcW w:w="2735" w:type="pct"/>
          </w:tcPr>
          <w:p w:rsidR="009E3546" w:rsidRPr="009E3546" w:rsidRDefault="009E3546" w:rsidP="001F11C8">
            <w:pPr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Teacher candidate accepts constructive criticism and implements change in order to grow professionally.</w:t>
            </w:r>
          </w:p>
        </w:tc>
        <w:tc>
          <w:tcPr>
            <w:tcW w:w="611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</w:tr>
      <w:tr w:rsidR="009E3546" w:rsidTr="001F11C8">
        <w:tc>
          <w:tcPr>
            <w:tcW w:w="2735" w:type="pct"/>
          </w:tcPr>
          <w:p w:rsidR="009E3546" w:rsidRPr="009E3546" w:rsidRDefault="009E3546" w:rsidP="001F11C8">
            <w:pPr>
              <w:rPr>
                <w:sz w:val="22"/>
                <w:szCs w:val="22"/>
              </w:rPr>
            </w:pPr>
            <w:r w:rsidRPr="009E3546">
              <w:rPr>
                <w:sz w:val="22"/>
                <w:szCs w:val="22"/>
              </w:rPr>
              <w:t>Teacher candidate’s interpersonal relationships indicate belief in the basic tenet that all children can learn.</w:t>
            </w:r>
          </w:p>
        </w:tc>
        <w:tc>
          <w:tcPr>
            <w:tcW w:w="611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8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0" w:type="pct"/>
          </w:tcPr>
          <w:p w:rsidR="009E3546" w:rsidRPr="009E3546" w:rsidRDefault="009E3546" w:rsidP="001F11C8">
            <w:pPr>
              <w:jc w:val="center"/>
              <w:rPr>
                <w:sz w:val="22"/>
                <w:szCs w:val="22"/>
              </w:rPr>
            </w:pPr>
          </w:p>
        </w:tc>
      </w:tr>
    </w:tbl>
    <w:p w:rsidR="009E3546" w:rsidRDefault="009E3546" w:rsidP="009E3546">
      <w:pPr>
        <w:rPr>
          <w:b/>
        </w:rPr>
      </w:pPr>
      <w:r>
        <w:rPr>
          <w:b/>
        </w:rPr>
        <w:t>Remarks/Comments:</w:t>
      </w:r>
    </w:p>
    <w:p w:rsidR="009E3546" w:rsidRDefault="009E3546" w:rsidP="009E3546">
      <w:pPr>
        <w:rPr>
          <w:b/>
        </w:rPr>
      </w:pPr>
    </w:p>
    <w:p w:rsidR="009E3546" w:rsidRDefault="009E3546" w:rsidP="009E3546">
      <w:pPr>
        <w:rPr>
          <w:b/>
        </w:rPr>
      </w:pPr>
    </w:p>
    <w:p w:rsidR="009E3546" w:rsidRDefault="009E3546" w:rsidP="009E3546">
      <w:pPr>
        <w:rPr>
          <w:b/>
        </w:rPr>
      </w:pPr>
    </w:p>
    <w:p w:rsidR="009E3546" w:rsidRDefault="009E3546" w:rsidP="009E3546">
      <w:pPr>
        <w:rPr>
          <w:b/>
        </w:rPr>
      </w:pPr>
      <w:r>
        <w:rPr>
          <w:b/>
        </w:rPr>
        <w:t xml:space="preserve">Evaluator Signature/Title:  ______________________________________________  </w:t>
      </w:r>
    </w:p>
    <w:p w:rsidR="009E3546" w:rsidRPr="002635BB" w:rsidRDefault="009E3546" w:rsidP="009E3546">
      <w:pPr>
        <w:rPr>
          <w:b/>
          <w:sz w:val="22"/>
          <w:szCs w:val="22"/>
        </w:rPr>
      </w:pPr>
      <w:r>
        <w:rPr>
          <w:b/>
        </w:rPr>
        <w:t xml:space="preserve">Date: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______________________________________________</w:t>
      </w:r>
    </w:p>
    <w:p w:rsidR="009E3546" w:rsidRDefault="009E3546" w:rsidP="009E3546">
      <w:pPr>
        <w:tabs>
          <w:tab w:val="left" w:pos="1080"/>
        </w:tabs>
        <w:ind w:left="1080" w:hanging="1080"/>
        <w:jc w:val="right"/>
      </w:pPr>
    </w:p>
    <w:p w:rsidR="009E3546" w:rsidRDefault="009E3546" w:rsidP="009E3546">
      <w:pPr>
        <w:tabs>
          <w:tab w:val="left" w:pos="1080"/>
        </w:tabs>
        <w:ind w:left="1080" w:hanging="1080"/>
        <w:jc w:val="right"/>
      </w:pPr>
    </w:p>
    <w:p w:rsidR="009E3546" w:rsidRDefault="009E3546" w:rsidP="009E3546">
      <w:pPr>
        <w:tabs>
          <w:tab w:val="left" w:pos="1080"/>
        </w:tabs>
        <w:ind w:left="1080" w:hanging="1080"/>
        <w:jc w:val="right"/>
      </w:pPr>
    </w:p>
    <w:p w:rsidR="009E3546" w:rsidRDefault="009E3546" w:rsidP="009E3546">
      <w:pPr>
        <w:tabs>
          <w:tab w:val="left" w:pos="1080"/>
        </w:tabs>
        <w:ind w:left="1080" w:hanging="1080"/>
        <w:jc w:val="right"/>
      </w:pPr>
    </w:p>
    <w:p w:rsidR="009E3546" w:rsidRDefault="009E3546" w:rsidP="009E3546">
      <w:pPr>
        <w:tabs>
          <w:tab w:val="left" w:pos="1080"/>
        </w:tabs>
        <w:ind w:left="1080" w:hanging="1080"/>
        <w:jc w:val="right"/>
      </w:pPr>
    </w:p>
    <w:p w:rsidR="009E3546" w:rsidRDefault="009E3546" w:rsidP="009E3546">
      <w:pPr>
        <w:tabs>
          <w:tab w:val="left" w:pos="1080"/>
        </w:tabs>
        <w:ind w:left="1080" w:hanging="1080"/>
        <w:jc w:val="right"/>
      </w:pPr>
      <w:r>
        <w:t xml:space="preserve">Revised </w:t>
      </w:r>
      <w:r w:rsidR="007A3F04">
        <w:t>2014</w:t>
      </w:r>
    </w:p>
    <w:p w:rsidR="00CD0E9B" w:rsidRPr="009E3546" w:rsidRDefault="00CD0E9B" w:rsidP="009E3546"/>
    <w:sectPr w:rsidR="00CD0E9B" w:rsidRPr="009E3546" w:rsidSect="009E3546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46"/>
    <w:rsid w:val="007A3F04"/>
    <w:rsid w:val="009E3546"/>
    <w:rsid w:val="00AE558D"/>
    <w:rsid w:val="00CD0E9B"/>
    <w:rsid w:val="00C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3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Allen</dc:creator>
  <cp:lastModifiedBy>Calkins, Elizabeth</cp:lastModifiedBy>
  <cp:revision>2</cp:revision>
  <dcterms:created xsi:type="dcterms:W3CDTF">2014-10-13T18:27:00Z</dcterms:created>
  <dcterms:modified xsi:type="dcterms:W3CDTF">2014-10-13T18:27:00Z</dcterms:modified>
</cp:coreProperties>
</file>